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:rsidTr="00317DD2">
        <w:trPr>
          <w:trHeight w:val="801"/>
        </w:trPr>
        <w:tc>
          <w:tcPr>
            <w:tcW w:w="504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SỞ GDĐT TỈNH BÌNH DƯƠNG</w:t>
            </w:r>
          </w:p>
          <w:p w:rsidR="00AA68F0" w:rsidRPr="00C97125" w:rsidRDefault="007B29AB">
            <w:pPr>
              <w:spacing w:before="60" w:after="60"/>
              <w:jc w:val="center"/>
            </w:pPr>
            <w:r w:rsidRPr="00C97125">
              <w:rPr>
                <w:b/>
              </w:rPr>
              <w:t>TRƯỜNG THPT NGUYỄN ĐÌNH CHIỂU</w:t>
            </w:r>
            <w:r w:rsidRPr="00C9712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D65B0F" wp14:editId="02704DC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202565</wp:posOffset>
                      </wp:positionV>
                      <wp:extent cx="728980" cy="0"/>
                      <wp:effectExtent l="0" t="4763" r="0" b="4763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F8B1B0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.65pt,15.95pt" to="9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963AFE5" wp14:editId="705FA24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97F3F87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:rsidTr="00317DD2">
        <w:tc>
          <w:tcPr>
            <w:tcW w:w="5040" w:type="dxa"/>
          </w:tcPr>
          <w:p w:rsidR="00AA68F0" w:rsidRPr="00C97125" w:rsidRDefault="007B29AB" w:rsidP="00C97125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proofErr w:type="gramStart"/>
            <w:r w:rsidR="00DA2FA4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9 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proofErr w:type="gramEnd"/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:rsidR="00AA68F0" w:rsidRPr="00C97125" w:rsidRDefault="007B29AB" w:rsidP="00C97125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Thủ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Dầu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Một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24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626446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:rsidR="00AA68F0" w:rsidRPr="00C97125" w:rsidRDefault="00317DD2">
      <w:pPr>
        <w:spacing w:before="60" w:after="60"/>
        <w:jc w:val="center"/>
        <w:rPr>
          <w:color w:val="0000FF"/>
        </w:rPr>
      </w:pPr>
      <w:proofErr w:type="spellStart"/>
      <w:r w:rsidRPr="00C97125">
        <w:rPr>
          <w:b/>
          <w:i/>
          <w:color w:val="0000FF"/>
        </w:rPr>
        <w:t>Tuần</w:t>
      </w:r>
      <w:proofErr w:type="spellEnd"/>
      <w:r w:rsidRPr="00C97125">
        <w:rPr>
          <w:b/>
          <w:i/>
          <w:color w:val="0000FF"/>
        </w:rPr>
        <w:t xml:space="preserve"> </w:t>
      </w:r>
      <w:r w:rsidR="00E44084" w:rsidRPr="00C97125">
        <w:rPr>
          <w:b/>
          <w:i/>
          <w:color w:val="0000FF"/>
        </w:rPr>
        <w:t>2</w:t>
      </w:r>
      <w:r w:rsidR="00C97125" w:rsidRPr="00C97125">
        <w:rPr>
          <w:b/>
          <w:i/>
          <w:color w:val="0000FF"/>
        </w:rPr>
        <w:t>9</w:t>
      </w:r>
      <w:r w:rsidR="00626446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Từ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C97125" w:rsidRPr="00C97125">
        <w:rPr>
          <w:b/>
          <w:i/>
          <w:color w:val="0000FF"/>
        </w:rPr>
        <w:t>24</w:t>
      </w:r>
      <w:r w:rsidR="009215EF" w:rsidRPr="00C97125">
        <w:rPr>
          <w:b/>
          <w:i/>
          <w:color w:val="0000FF"/>
        </w:rPr>
        <w:t>/</w:t>
      </w:r>
      <w:r w:rsidR="00626446" w:rsidRPr="00C97125">
        <w:rPr>
          <w:b/>
          <w:i/>
          <w:color w:val="0000FF"/>
        </w:rPr>
        <w:t>03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đến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A33C28" w:rsidRPr="00C97125">
        <w:rPr>
          <w:b/>
          <w:i/>
          <w:color w:val="0000FF"/>
        </w:rPr>
        <w:t>2</w:t>
      </w:r>
      <w:r w:rsidR="00C97125" w:rsidRPr="00C97125">
        <w:rPr>
          <w:b/>
          <w:i/>
          <w:color w:val="0000FF"/>
        </w:rPr>
        <w:t>9</w:t>
      </w:r>
      <w:r w:rsidR="00E44084" w:rsidRPr="00C97125">
        <w:rPr>
          <w:b/>
          <w:i/>
          <w:color w:val="0000FF"/>
        </w:rPr>
        <w:t>/03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Năm</w:t>
      </w:r>
      <w:proofErr w:type="spellEnd"/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học</w:t>
      </w:r>
      <w:proofErr w:type="spellEnd"/>
      <w:r w:rsidR="007B29AB" w:rsidRPr="00C97125">
        <w:rPr>
          <w:b/>
          <w:i/>
          <w:color w:val="0000FF"/>
        </w:rPr>
        <w:t xml:space="preserve"> 202</w:t>
      </w:r>
      <w:r w:rsidRPr="00C97125">
        <w:rPr>
          <w:b/>
          <w:i/>
          <w:color w:val="0000FF"/>
        </w:rPr>
        <w:t>4</w:t>
      </w:r>
      <w:r w:rsidR="007B29AB" w:rsidRPr="00C97125">
        <w:rPr>
          <w:b/>
          <w:i/>
          <w:color w:val="0000FF"/>
        </w:rPr>
        <w:t>-202</w:t>
      </w:r>
      <w:r w:rsidRPr="00C97125">
        <w:rPr>
          <w:b/>
          <w:i/>
          <w:color w:val="0000FF"/>
        </w:rPr>
        <w:t>5</w:t>
      </w:r>
    </w:p>
    <w:p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:rsidR="00AA68F0" w:rsidRPr="00C97125" w:rsidRDefault="007B29AB">
      <w:r w:rsidRPr="00C97125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FE2916F" wp14:editId="51F215FB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AB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" strokecolor="#1f497d">
                <v:stroke joinstyle="miter"/>
                <o:lock v:ext="edit" shapetype="f"/>
              </v:shape>
            </w:pict>
          </mc:Fallback>
        </mc:AlternateContent>
      </w:r>
    </w:p>
    <w:p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Hai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8346DC" w:rsidRPr="00C97125">
        <w:rPr>
          <w:b/>
          <w:color w:val="333399"/>
          <w:u w:val="single"/>
        </w:rPr>
        <w:t xml:space="preserve"> </w:t>
      </w:r>
      <w:r w:rsidR="00C97125" w:rsidRPr="00C97125">
        <w:rPr>
          <w:b/>
          <w:color w:val="333399"/>
          <w:u w:val="single"/>
        </w:rPr>
        <w:t>24</w:t>
      </w:r>
      <w:proofErr w:type="gramEnd"/>
      <w:r w:rsidR="00626446" w:rsidRPr="00C97125">
        <w:rPr>
          <w:b/>
          <w:color w:val="333399"/>
          <w:u w:val="single"/>
        </w:rPr>
        <w:t>/03</w:t>
      </w:r>
      <w:r w:rsidR="00E44084" w:rsidRPr="00C97125">
        <w:rPr>
          <w:b/>
          <w:color w:val="333399"/>
          <w:u w:val="single"/>
        </w:rPr>
        <w:t>/2025</w:t>
      </w:r>
    </w:p>
    <w:p w:rsidR="00FC63C8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</w:p>
    <w:p w:rsidR="00DA2FA4" w:rsidRPr="00C97125" w:rsidRDefault="00C8596A" w:rsidP="00A33C28">
      <w:pPr>
        <w:tabs>
          <w:tab w:val="left" w:pos="426"/>
        </w:tabs>
        <w:spacing w:before="120" w:after="120" w:line="312" w:lineRule="auto"/>
        <w:jc w:val="both"/>
      </w:pPr>
      <w:r w:rsidRPr="00C97125">
        <w:tab/>
      </w:r>
      <w:r w:rsidR="00A33C28" w:rsidRPr="00C97125">
        <w:t xml:space="preserve">- </w:t>
      </w:r>
      <w:proofErr w:type="spellStart"/>
      <w:r w:rsidR="00A33C28" w:rsidRPr="00C97125">
        <w:t>Sinh</w:t>
      </w:r>
      <w:proofErr w:type="spellEnd"/>
      <w:r w:rsidR="00A33C28" w:rsidRPr="00C97125">
        <w:t xml:space="preserve"> </w:t>
      </w:r>
      <w:proofErr w:type="spellStart"/>
      <w:r w:rsidR="00A33C28" w:rsidRPr="00C97125">
        <w:t>hoạt</w:t>
      </w:r>
      <w:proofErr w:type="spellEnd"/>
      <w:r w:rsidR="00A33C28" w:rsidRPr="00C97125">
        <w:t xml:space="preserve"> </w:t>
      </w:r>
      <w:proofErr w:type="spellStart"/>
      <w:r w:rsidR="00A33C28" w:rsidRPr="00C97125">
        <w:t>dưới</w:t>
      </w:r>
      <w:proofErr w:type="spellEnd"/>
      <w:r w:rsidR="00A33C28" w:rsidRPr="00C97125">
        <w:t xml:space="preserve"> </w:t>
      </w:r>
      <w:proofErr w:type="spellStart"/>
      <w:r w:rsidR="00A33C28" w:rsidRPr="00C97125">
        <w:t>cờ</w:t>
      </w:r>
      <w:proofErr w:type="spellEnd"/>
      <w:r w:rsidR="00C97125" w:rsidRPr="00C97125">
        <w:t xml:space="preserve">,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Tổ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chức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lễ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kỷ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niệm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94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ngày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thành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lập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Đoàn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TNCS HCM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kết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nạp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đoàn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viên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2025</w:t>
      </w:r>
      <w:r w:rsidR="00A33C28" w:rsidRPr="00C97125">
        <w:t xml:space="preserve">. </w:t>
      </w:r>
      <w:proofErr w:type="spellStart"/>
      <w:r w:rsidR="00A33C28" w:rsidRPr="00C97125">
        <w:rPr>
          <w:b/>
        </w:rPr>
        <w:t>Thành</w:t>
      </w:r>
      <w:proofErr w:type="spellEnd"/>
      <w:r w:rsidR="00A33C28" w:rsidRPr="00C97125">
        <w:rPr>
          <w:b/>
        </w:rPr>
        <w:t xml:space="preserve"> </w:t>
      </w:r>
      <w:proofErr w:type="spellStart"/>
      <w:r w:rsidR="00A33C28" w:rsidRPr="00C97125">
        <w:rPr>
          <w:b/>
        </w:rPr>
        <w:t>phần</w:t>
      </w:r>
      <w:proofErr w:type="spellEnd"/>
      <w:r w:rsidR="00A33C28" w:rsidRPr="00C97125">
        <w:t xml:space="preserve"> : BGH,GVCN,ĐTN . </w:t>
      </w:r>
      <w:proofErr w:type="spellStart"/>
      <w:r w:rsidR="00A33C28" w:rsidRPr="00C97125">
        <w:rPr>
          <w:b/>
        </w:rPr>
        <w:t>Địa</w:t>
      </w:r>
      <w:proofErr w:type="spellEnd"/>
      <w:r w:rsidR="00A33C28" w:rsidRPr="00C97125">
        <w:rPr>
          <w:b/>
        </w:rPr>
        <w:t xml:space="preserve"> </w:t>
      </w:r>
      <w:proofErr w:type="spellStart"/>
      <w:r w:rsidR="00A33C28" w:rsidRPr="00C97125">
        <w:rPr>
          <w:b/>
        </w:rPr>
        <w:t>điểm</w:t>
      </w:r>
      <w:proofErr w:type="spellEnd"/>
      <w:r w:rsidR="00A33C28" w:rsidRPr="00C97125">
        <w:t xml:space="preserve">: </w:t>
      </w:r>
      <w:proofErr w:type="spellStart"/>
      <w:r w:rsidR="00A33C28" w:rsidRPr="00C97125">
        <w:t>Sân</w:t>
      </w:r>
      <w:proofErr w:type="spellEnd"/>
      <w:r w:rsidR="00A33C28" w:rsidRPr="00C97125">
        <w:t xml:space="preserve"> </w:t>
      </w:r>
      <w:proofErr w:type="spellStart"/>
      <w:r w:rsidR="00A33C28" w:rsidRPr="00C97125">
        <w:t>cờ</w:t>
      </w:r>
      <w:proofErr w:type="spellEnd"/>
    </w:p>
    <w:p w:rsidR="00C97125" w:rsidRPr="00C97125" w:rsidRDefault="00C97125" w:rsidP="00A33C28">
      <w:pPr>
        <w:tabs>
          <w:tab w:val="left" w:pos="426"/>
        </w:tabs>
        <w:spacing w:before="120" w:after="120" w:line="312" w:lineRule="auto"/>
        <w:jc w:val="both"/>
      </w:pPr>
      <w:r w:rsidRPr="00C97125">
        <w:tab/>
        <w:t xml:space="preserve">- </w:t>
      </w:r>
      <w:proofErr w:type="spellStart"/>
      <w:r w:rsidRPr="00C97125">
        <w:rPr>
          <w:color w:val="081B3A"/>
          <w:spacing w:val="3"/>
          <w:shd w:val="clear" w:color="auto" w:fill="FFFFFF"/>
        </w:rPr>
        <w:t>Tổ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chức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Ngày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tư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vấn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tuyển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sinh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học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sinh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lớp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12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nhà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đa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năng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. </w:t>
      </w:r>
      <w:proofErr w:type="spellStart"/>
      <w:r w:rsidRPr="00C97125">
        <w:rPr>
          <w:color w:val="081B3A"/>
          <w:spacing w:val="3"/>
          <w:shd w:val="clear" w:color="auto" w:fill="FFFFFF"/>
        </w:rPr>
        <w:t>Thành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phần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: </w:t>
      </w:r>
      <w:proofErr w:type="spellStart"/>
      <w:r w:rsidRPr="00C97125">
        <w:rPr>
          <w:color w:val="081B3A"/>
          <w:spacing w:val="3"/>
          <w:shd w:val="clear" w:color="auto" w:fill="FFFFFF"/>
        </w:rPr>
        <w:t>Thầy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Bảo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, </w:t>
      </w:r>
      <w:proofErr w:type="spellStart"/>
      <w:r w:rsidRPr="00C97125">
        <w:rPr>
          <w:color w:val="081B3A"/>
          <w:spacing w:val="3"/>
          <w:shd w:val="clear" w:color="auto" w:fill="FFFFFF"/>
        </w:rPr>
        <w:t>Giáo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vụ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, GVCN 12 </w:t>
      </w:r>
      <w:proofErr w:type="spellStart"/>
      <w:r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học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sinh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12.</w:t>
      </w:r>
    </w:p>
    <w:p w:rsidR="00A33C28" w:rsidRPr="00C97125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Pr="00C97125">
        <w:rPr>
          <w:color w:val="081C36"/>
          <w:spacing w:val="3"/>
          <w:shd w:val="clear" w:color="auto" w:fill="FFFFFF"/>
        </w:rPr>
        <w:t>.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9215EF" w:rsidRPr="00C97125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317DD2" w:rsidRPr="00C97125"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Ba </w:t>
      </w:r>
      <w:r w:rsidR="00C97125" w:rsidRPr="00C97125">
        <w:rPr>
          <w:b/>
          <w:color w:val="333399"/>
          <w:u w:val="single"/>
        </w:rPr>
        <w:t>25</w:t>
      </w:r>
      <w:r w:rsidR="00626446" w:rsidRPr="00C97125">
        <w:rPr>
          <w:b/>
          <w:color w:val="333399"/>
          <w:u w:val="single"/>
        </w:rPr>
        <w:t>/03</w:t>
      </w:r>
      <w:r w:rsidR="00E44084" w:rsidRPr="00C97125">
        <w:rPr>
          <w:b/>
          <w:color w:val="333399"/>
          <w:u w:val="single"/>
        </w:rPr>
        <w:t>/2025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A33C28" w:rsidRPr="00C97125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A33C28" w:rsidRPr="00C97125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B3A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</w:r>
      <w:proofErr w:type="gramStart"/>
      <w:r w:rsidRPr="00C97125">
        <w:rPr>
          <w:color w:val="081C36"/>
          <w:spacing w:val="3"/>
          <w:shd w:val="clear" w:color="auto" w:fill="FFFFFF"/>
        </w:rPr>
        <w:t xml:space="preserve">- </w:t>
      </w:r>
      <w:r w:rsidR="00C97125" w:rsidRPr="00C97125">
        <w:rPr>
          <w:color w:val="081B3A"/>
          <w:spacing w:val="3"/>
          <w:shd w:val="clear" w:color="auto" w:fill="FFFFFF"/>
        </w:rPr>
        <w:t xml:space="preserve">GV Tin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học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2025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TTGDTX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BDNV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tỉnh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>.</w:t>
      </w:r>
      <w:proofErr w:type="gramEnd"/>
    </w:p>
    <w:p w:rsidR="00C97125" w:rsidRPr="00C97125" w:rsidRDefault="00C97125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B3A"/>
          <w:spacing w:val="3"/>
          <w:shd w:val="clear" w:color="auto" w:fill="FFFFFF"/>
        </w:rPr>
        <w:tab/>
        <w:t xml:space="preserve">- GV day </w:t>
      </w:r>
      <w:proofErr w:type="spellStart"/>
      <w:r w:rsidRPr="00C97125">
        <w:rPr>
          <w:color w:val="081B3A"/>
          <w:spacing w:val="3"/>
          <w:shd w:val="clear" w:color="auto" w:fill="FFFFFF"/>
        </w:rPr>
        <w:t>Toán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lớp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12 </w:t>
      </w:r>
      <w:proofErr w:type="spellStart"/>
      <w:r w:rsidRPr="00C97125">
        <w:rPr>
          <w:color w:val="081B3A"/>
          <w:spacing w:val="3"/>
          <w:shd w:val="clear" w:color="auto" w:fill="FFFFFF"/>
        </w:rPr>
        <w:t>tham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2025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trường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Pr="00C97125">
        <w:rPr>
          <w:color w:val="081B3A"/>
          <w:spacing w:val="3"/>
          <w:shd w:val="clear" w:color="auto" w:fill="FFFFFF"/>
        </w:rPr>
        <w:t>Võ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Minh </w:t>
      </w:r>
      <w:proofErr w:type="spellStart"/>
      <w:r w:rsidRPr="00C97125">
        <w:rPr>
          <w:color w:val="081B3A"/>
          <w:spacing w:val="3"/>
          <w:shd w:val="clear" w:color="auto" w:fill="FFFFFF"/>
        </w:rPr>
        <w:t>Đức</w:t>
      </w:r>
      <w:proofErr w:type="spellEnd"/>
    </w:p>
    <w:p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C97125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C97125" w:rsidRPr="00C97125">
        <w:rPr>
          <w:color w:val="081C36"/>
          <w:spacing w:val="3"/>
          <w:shd w:val="clear" w:color="auto" w:fill="FFFFFF"/>
        </w:rPr>
        <w:t>.</w:t>
      </w:r>
    </w:p>
    <w:p w:rsidR="00E44084" w:rsidRPr="00C97125" w:rsidRDefault="00C97125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</w:r>
      <w:proofErr w:type="gramStart"/>
      <w:r w:rsidRPr="00C97125">
        <w:rPr>
          <w:color w:val="081C36"/>
          <w:spacing w:val="3"/>
          <w:shd w:val="clear" w:color="auto" w:fill="FFFFFF"/>
        </w:rPr>
        <w:t xml:space="preserve">- </w:t>
      </w:r>
      <w:r w:rsidRPr="00C97125">
        <w:rPr>
          <w:color w:val="081B3A"/>
          <w:spacing w:val="3"/>
          <w:shd w:val="clear" w:color="auto" w:fill="FFFFFF"/>
        </w:rPr>
        <w:t xml:space="preserve">HS 10 </w:t>
      </w:r>
      <w:proofErr w:type="spellStart"/>
      <w:r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11 </w:t>
      </w:r>
      <w:proofErr w:type="spellStart"/>
      <w:r w:rsidRPr="00C97125">
        <w:rPr>
          <w:color w:val="081B3A"/>
          <w:spacing w:val="3"/>
          <w:shd w:val="clear" w:color="auto" w:fill="FFFFFF"/>
        </w:rPr>
        <w:t>tham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gia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câu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lạc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bộ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tiếng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Anh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trường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Đại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Học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Quốc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tế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Miền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Nam</w:t>
      </w:r>
      <w:bookmarkStart w:id="0" w:name="_GoBack"/>
      <w:bookmarkEnd w:id="0"/>
      <w:r w:rsidR="00A33C28" w:rsidRPr="00C97125">
        <w:rPr>
          <w:color w:val="081C36"/>
          <w:spacing w:val="3"/>
          <w:shd w:val="clear" w:color="auto" w:fill="FFFFFF"/>
        </w:rPr>
        <w:t>.</w:t>
      </w:r>
      <w:proofErr w:type="gramEnd"/>
    </w:p>
    <w:p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Tư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C97125" w:rsidRPr="00C97125">
        <w:rPr>
          <w:b/>
          <w:color w:val="333399"/>
          <w:u w:val="single"/>
        </w:rPr>
        <w:t>26</w:t>
      </w:r>
      <w:r w:rsidR="00626446" w:rsidRPr="00C97125">
        <w:rPr>
          <w:b/>
          <w:color w:val="333399"/>
          <w:u w:val="single"/>
        </w:rPr>
        <w:t>/03</w:t>
      </w:r>
      <w:r w:rsidR="00E44084" w:rsidRPr="00C97125">
        <w:rPr>
          <w:b/>
          <w:color w:val="333399"/>
          <w:u w:val="single"/>
        </w:rPr>
        <w:t>/2025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Pr="00C97125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62707A" w:rsidRDefault="0062707A" w:rsidP="00DA2FA4">
      <w:pPr>
        <w:tabs>
          <w:tab w:val="left" w:pos="426"/>
        </w:tabs>
        <w:spacing w:before="120" w:after="120" w:line="312" w:lineRule="auto"/>
        <w:jc w:val="both"/>
        <w:rPr>
          <w:color w:val="081B3A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  <w:t xml:space="preserve">- </w:t>
      </w:r>
      <w:r w:rsidR="00C97125" w:rsidRPr="00C97125">
        <w:rPr>
          <w:color w:val="081B3A"/>
          <w:spacing w:val="3"/>
          <w:shd w:val="clear" w:color="auto" w:fill="FFFFFF"/>
        </w:rPr>
        <w:t xml:space="preserve">GV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d</w:t>
      </w:r>
      <w:r w:rsidR="007B0167">
        <w:rPr>
          <w:color w:val="081B3A"/>
          <w:spacing w:val="3"/>
          <w:shd w:val="clear" w:color="auto" w:fill="FFFFFF"/>
        </w:rPr>
        <w:t>ạ</w:t>
      </w:r>
      <w:r w:rsidR="00C97125" w:rsidRPr="00C97125">
        <w:rPr>
          <w:color w:val="081B3A"/>
          <w:spacing w:val="3"/>
          <w:shd w:val="clear" w:color="auto" w:fill="FFFFFF"/>
        </w:rPr>
        <w:t>y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Ngữ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7B0167">
        <w:rPr>
          <w:color w:val="081B3A"/>
          <w:spacing w:val="3"/>
          <w:shd w:val="clear" w:color="auto" w:fill="FFFFFF"/>
        </w:rPr>
        <w:t>Văn</w:t>
      </w:r>
      <w:proofErr w:type="spellEnd"/>
      <w:r w:rsidR="007B0167">
        <w:rPr>
          <w:color w:val="081B3A"/>
          <w:spacing w:val="3"/>
          <w:shd w:val="clear" w:color="auto" w:fill="FFFFFF"/>
        </w:rPr>
        <w:t xml:space="preserve">,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Lịch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sử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,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Địa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lý</w:t>
      </w:r>
      <w:proofErr w:type="spellEnd"/>
      <w:r w:rsidR="007B0167">
        <w:rPr>
          <w:color w:val="081B3A"/>
          <w:spacing w:val="3"/>
          <w:shd w:val="clear" w:color="auto" w:fill="FFFFFF"/>
        </w:rPr>
        <w:t>, GDKTPL</w:t>
      </w:r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lớp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12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tham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THPT 2025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trường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Võ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Minh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Đức</w:t>
      </w:r>
      <w:proofErr w:type="spellEnd"/>
      <w:r w:rsidR="007B0167">
        <w:rPr>
          <w:color w:val="081B3A"/>
          <w:spacing w:val="3"/>
          <w:shd w:val="clear" w:color="auto" w:fill="FFFFFF"/>
        </w:rPr>
        <w:t>.</w:t>
      </w:r>
    </w:p>
    <w:p w:rsidR="007B0167" w:rsidRPr="00C97125" w:rsidRDefault="007B0167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B3A"/>
          <w:spacing w:val="3"/>
          <w:shd w:val="clear" w:color="auto" w:fill="FFFFFF"/>
        </w:rPr>
        <w:tab/>
        <w:t>-</w:t>
      </w:r>
      <w:r w:rsidRPr="00C97125">
        <w:rPr>
          <w:color w:val="081C36"/>
          <w:spacing w:val="3"/>
          <w:shd w:val="clear" w:color="auto" w:fill="FFFFFF"/>
        </w:rPr>
        <w:t xml:space="preserve"> </w:t>
      </w:r>
      <w:r w:rsidRPr="00C97125">
        <w:rPr>
          <w:color w:val="081B3A"/>
          <w:spacing w:val="3"/>
          <w:shd w:val="clear" w:color="auto" w:fill="FFFFFF"/>
        </w:rPr>
        <w:t xml:space="preserve">GV </w:t>
      </w:r>
      <w:proofErr w:type="spellStart"/>
      <w:r w:rsidRPr="00C97125">
        <w:rPr>
          <w:color w:val="081B3A"/>
          <w:spacing w:val="3"/>
          <w:shd w:val="clear" w:color="auto" w:fill="FFFFFF"/>
        </w:rPr>
        <w:t>d</w:t>
      </w:r>
      <w:r>
        <w:rPr>
          <w:color w:val="081B3A"/>
          <w:spacing w:val="3"/>
          <w:shd w:val="clear" w:color="auto" w:fill="FFFFFF"/>
        </w:rPr>
        <w:t>ạ</w:t>
      </w:r>
      <w:r w:rsidRPr="00C97125">
        <w:rPr>
          <w:color w:val="081B3A"/>
          <w:spacing w:val="3"/>
          <w:shd w:val="clear" w:color="auto" w:fill="FFFFFF"/>
        </w:rPr>
        <w:t>y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>
        <w:rPr>
          <w:color w:val="081B3A"/>
          <w:spacing w:val="3"/>
          <w:shd w:val="clear" w:color="auto" w:fill="FFFFFF"/>
        </w:rPr>
        <w:t>Ngữ</w:t>
      </w:r>
      <w:proofErr w:type="spellEnd"/>
      <w:r>
        <w:rPr>
          <w:color w:val="081B3A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B3A"/>
          <w:spacing w:val="3"/>
          <w:shd w:val="clear" w:color="auto" w:fill="FFFFFF"/>
        </w:rPr>
        <w:t>Văn</w:t>
      </w:r>
      <w:proofErr w:type="spellEnd"/>
      <w:r>
        <w:rPr>
          <w:color w:val="081B3A"/>
          <w:spacing w:val="3"/>
          <w:shd w:val="clear" w:color="auto" w:fill="FFFFFF"/>
        </w:rPr>
        <w:t xml:space="preserve"> </w:t>
      </w:r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lớp</w:t>
      </w:r>
      <w:proofErr w:type="spellEnd"/>
      <w:proofErr w:type="gramEnd"/>
      <w:r w:rsidRPr="00C97125">
        <w:rPr>
          <w:color w:val="081B3A"/>
          <w:spacing w:val="3"/>
          <w:shd w:val="clear" w:color="auto" w:fill="FFFFFF"/>
        </w:rPr>
        <w:t xml:space="preserve"> 12 </w:t>
      </w:r>
      <w:proofErr w:type="spellStart"/>
      <w:r w:rsidRPr="00C97125">
        <w:rPr>
          <w:color w:val="081B3A"/>
          <w:spacing w:val="3"/>
          <w:shd w:val="clear" w:color="auto" w:fill="FFFFFF"/>
        </w:rPr>
        <w:t>tham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2025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trường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</w:t>
      </w:r>
      <w:r>
        <w:rPr>
          <w:color w:val="081B3A"/>
          <w:spacing w:val="3"/>
          <w:shd w:val="clear" w:color="auto" w:fill="FFFFFF"/>
        </w:rPr>
        <w:t xml:space="preserve">An </w:t>
      </w:r>
      <w:proofErr w:type="spellStart"/>
      <w:r>
        <w:rPr>
          <w:color w:val="081B3A"/>
          <w:spacing w:val="3"/>
          <w:shd w:val="clear" w:color="auto" w:fill="FFFFFF"/>
        </w:rPr>
        <w:t>Mỹ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lastRenderedPageBreak/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317DD2" w:rsidRPr="00C97125" w:rsidRDefault="00317DD2" w:rsidP="00953F89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Năm</w:t>
      </w:r>
      <w:proofErr w:type="spellEnd"/>
      <w:r w:rsidRPr="00C97125">
        <w:rPr>
          <w:b/>
          <w:color w:val="333399"/>
          <w:u w:val="single"/>
        </w:rPr>
        <w:t xml:space="preserve">  </w:t>
      </w:r>
      <w:r w:rsidR="00A33C28" w:rsidRPr="00C97125">
        <w:rPr>
          <w:b/>
          <w:color w:val="333399"/>
          <w:u w:val="single"/>
        </w:rPr>
        <w:t>2</w:t>
      </w:r>
      <w:r w:rsidR="00C97125" w:rsidRPr="00C97125">
        <w:rPr>
          <w:b/>
          <w:color w:val="333399"/>
          <w:u w:val="single"/>
        </w:rPr>
        <w:t>7</w:t>
      </w:r>
      <w:proofErr w:type="gramEnd"/>
      <w:r w:rsidR="00626446" w:rsidRPr="00C97125">
        <w:rPr>
          <w:b/>
          <w:color w:val="333399"/>
          <w:u w:val="single"/>
        </w:rPr>
        <w:t>/03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Pr="00C97125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C97125" w:rsidRPr="00C97125" w:rsidRDefault="00C97125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  <w:t xml:space="preserve">- </w:t>
      </w:r>
      <w:r w:rsidRPr="00C97125">
        <w:rPr>
          <w:color w:val="081B3A"/>
          <w:spacing w:val="3"/>
          <w:shd w:val="clear" w:color="auto" w:fill="FFFFFF"/>
        </w:rPr>
        <w:t xml:space="preserve">GV </w:t>
      </w:r>
      <w:proofErr w:type="spellStart"/>
      <w:r w:rsidRPr="00C97125">
        <w:rPr>
          <w:color w:val="081B3A"/>
          <w:spacing w:val="3"/>
          <w:shd w:val="clear" w:color="auto" w:fill="FFFFFF"/>
        </w:rPr>
        <w:t>Vật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Lý</w:t>
      </w:r>
      <w:proofErr w:type="spellEnd"/>
      <w:r w:rsidR="009721E4">
        <w:rPr>
          <w:color w:val="081B3A"/>
          <w:spacing w:val="3"/>
          <w:shd w:val="clear" w:color="auto" w:fill="FFFFFF"/>
        </w:rPr>
        <w:t xml:space="preserve">, </w:t>
      </w:r>
      <w:proofErr w:type="spellStart"/>
      <w:r w:rsidR="009721E4">
        <w:rPr>
          <w:color w:val="081B3A"/>
          <w:spacing w:val="3"/>
          <w:shd w:val="clear" w:color="auto" w:fill="FFFFFF"/>
        </w:rPr>
        <w:t>Hoá</w:t>
      </w:r>
      <w:proofErr w:type="spellEnd"/>
      <w:r w:rsidR="009721E4">
        <w:rPr>
          <w:color w:val="081B3A"/>
          <w:spacing w:val="3"/>
          <w:shd w:val="clear" w:color="auto" w:fill="FFFFFF"/>
        </w:rPr>
        <w:t xml:space="preserve"> , </w:t>
      </w:r>
      <w:proofErr w:type="spellStart"/>
      <w:r w:rsidR="009721E4">
        <w:rPr>
          <w:color w:val="081B3A"/>
          <w:spacing w:val="3"/>
          <w:shd w:val="clear" w:color="auto" w:fill="FFFFFF"/>
        </w:rPr>
        <w:t>Sinh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2025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TTGDTX </w:t>
      </w:r>
      <w:proofErr w:type="spellStart"/>
      <w:r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BDNV </w:t>
      </w:r>
      <w:proofErr w:type="spellStart"/>
      <w:r w:rsidRPr="00C97125">
        <w:rPr>
          <w:color w:val="081B3A"/>
          <w:spacing w:val="3"/>
          <w:shd w:val="clear" w:color="auto" w:fill="FFFFFF"/>
        </w:rPr>
        <w:t>tỉnh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317DD2" w:rsidRPr="00C97125" w:rsidRDefault="00317DD2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Sáu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A33C28" w:rsidRPr="00C97125">
        <w:rPr>
          <w:b/>
          <w:color w:val="333399"/>
          <w:u w:val="single"/>
        </w:rPr>
        <w:t>2</w:t>
      </w:r>
      <w:r w:rsidR="00C97125" w:rsidRPr="00C97125">
        <w:rPr>
          <w:b/>
          <w:color w:val="333399"/>
          <w:u w:val="single"/>
        </w:rPr>
        <w:t>8</w:t>
      </w:r>
      <w:r w:rsidR="00626446" w:rsidRPr="00C97125">
        <w:rPr>
          <w:b/>
          <w:color w:val="333399"/>
          <w:u w:val="single"/>
        </w:rPr>
        <w:t>/03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Pr="00C97125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B3A"/>
          <w:spacing w:val="3"/>
          <w:shd w:val="clear" w:color="auto" w:fill="FFFFFF"/>
        </w:rPr>
        <w:tab/>
      </w:r>
      <w:proofErr w:type="gramStart"/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r w:rsidR="00C97125" w:rsidRPr="00C97125">
        <w:rPr>
          <w:color w:val="081B3A"/>
          <w:spacing w:val="3"/>
          <w:shd w:val="clear" w:color="auto" w:fill="FFFFFF"/>
        </w:rPr>
        <w:t xml:space="preserve">GV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Công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nghệ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dự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2025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TTGDTX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="00C97125" w:rsidRPr="00C97125">
        <w:rPr>
          <w:color w:val="081B3A"/>
          <w:spacing w:val="3"/>
          <w:shd w:val="clear" w:color="auto" w:fill="FFFFFF"/>
        </w:rPr>
        <w:t xml:space="preserve"> BDNV </w:t>
      </w:r>
      <w:proofErr w:type="spellStart"/>
      <w:r w:rsidR="00C97125" w:rsidRPr="00C97125">
        <w:rPr>
          <w:color w:val="081B3A"/>
          <w:spacing w:val="3"/>
          <w:shd w:val="clear" w:color="auto" w:fill="FFFFFF"/>
        </w:rPr>
        <w:t>tỉnh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  <w:proofErr w:type="gramEnd"/>
    </w:p>
    <w:p w:rsidR="00C97125" w:rsidRPr="00C97125" w:rsidRDefault="00C97125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 w:rsidRPr="00C97125">
        <w:rPr>
          <w:color w:val="081B3A"/>
          <w:spacing w:val="3"/>
          <w:shd w:val="clear" w:color="auto" w:fill="FFFFFF"/>
        </w:rPr>
        <w:t>Cô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CN </w:t>
      </w:r>
      <w:proofErr w:type="spellStart"/>
      <w:r w:rsidRPr="00C97125">
        <w:rPr>
          <w:color w:val="081B3A"/>
          <w:spacing w:val="3"/>
          <w:shd w:val="clear" w:color="auto" w:fill="FFFFFF"/>
        </w:rPr>
        <w:t>báo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cáo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viên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Hội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nghị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nâng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cao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chất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lượng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các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môn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thi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Tốt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nghiệp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THPT </w:t>
      </w:r>
      <w:proofErr w:type="spellStart"/>
      <w:r w:rsidRPr="00C97125">
        <w:rPr>
          <w:color w:val="081B3A"/>
          <w:spacing w:val="3"/>
          <w:shd w:val="clear" w:color="auto" w:fill="FFFFFF"/>
        </w:rPr>
        <w:t>năm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2025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TTGDTX </w:t>
      </w:r>
      <w:proofErr w:type="spellStart"/>
      <w:r w:rsidRPr="00C97125">
        <w:rPr>
          <w:color w:val="081B3A"/>
          <w:spacing w:val="3"/>
          <w:shd w:val="clear" w:color="auto" w:fill="FFFFFF"/>
        </w:rPr>
        <w:t>và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BDNV</w:t>
      </w:r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B82F2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317DD2" w:rsidRPr="00C97125" w:rsidRDefault="00317DD2" w:rsidP="00317DD2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 w:rsidRPr="00C97125">
        <w:rPr>
          <w:b/>
          <w:color w:val="FF0000"/>
          <w:u w:val="single"/>
        </w:rPr>
        <w:t>Thứ</w:t>
      </w:r>
      <w:proofErr w:type="spellEnd"/>
      <w:r w:rsidRPr="00C97125">
        <w:rPr>
          <w:b/>
          <w:color w:val="FF0000"/>
          <w:u w:val="single"/>
        </w:rPr>
        <w:t xml:space="preserve"> </w:t>
      </w:r>
      <w:proofErr w:type="spellStart"/>
      <w:r w:rsidRPr="00C97125">
        <w:rPr>
          <w:b/>
          <w:color w:val="FF0000"/>
          <w:u w:val="single"/>
        </w:rPr>
        <w:t>Bảy</w:t>
      </w:r>
      <w:proofErr w:type="spellEnd"/>
      <w:r w:rsidRPr="00C97125">
        <w:rPr>
          <w:b/>
          <w:color w:val="FF0000"/>
          <w:u w:val="single"/>
        </w:rPr>
        <w:t xml:space="preserve"> </w:t>
      </w:r>
      <w:r w:rsidR="00A33C28" w:rsidRPr="00C97125">
        <w:rPr>
          <w:b/>
          <w:color w:val="FF0000"/>
          <w:u w:val="single"/>
        </w:rPr>
        <w:t>2</w:t>
      </w:r>
      <w:r w:rsidR="00C97125" w:rsidRPr="00C97125">
        <w:rPr>
          <w:b/>
          <w:color w:val="FF0000"/>
          <w:u w:val="single"/>
        </w:rPr>
        <w:t>9</w:t>
      </w:r>
      <w:r w:rsidR="00E44084" w:rsidRPr="00C97125">
        <w:rPr>
          <w:b/>
          <w:color w:val="FF0000"/>
          <w:u w:val="single"/>
        </w:rPr>
        <w:t>/03/2025</w:t>
      </w:r>
    </w:p>
    <w:p w:rsidR="00DB338C" w:rsidRPr="00C97125" w:rsidRDefault="00DB338C" w:rsidP="0026506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E44084" w:rsidRPr="00C97125" w:rsidRDefault="007E01FD" w:rsidP="00626446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B3A"/>
          <w:spacing w:val="3"/>
          <w:shd w:val="clear" w:color="auto" w:fill="FFFFFF"/>
        </w:rPr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>.</w:t>
      </w:r>
    </w:p>
    <w:p w:rsidR="00C97125" w:rsidRPr="00C97125" w:rsidRDefault="00C97125" w:rsidP="00626446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 w:rsidRPr="00C97125">
        <w:rPr>
          <w:color w:val="081B3A"/>
          <w:spacing w:val="3"/>
          <w:shd w:val="clear" w:color="auto" w:fill="FFFFFF"/>
        </w:rPr>
        <w:t>Tổ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Sử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địa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gdkt&amp;</w:t>
      </w:r>
      <w:proofErr w:type="gramStart"/>
      <w:r w:rsidRPr="00C97125">
        <w:rPr>
          <w:color w:val="081B3A"/>
          <w:spacing w:val="3"/>
          <w:shd w:val="clear" w:color="auto" w:fill="FFFFFF"/>
        </w:rPr>
        <w:t>pl</w:t>
      </w:r>
      <w:proofErr w:type="spellEnd"/>
      <w:proofErr w:type="gram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tổ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chức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sinh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hoạt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chuyên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đề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hs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khối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11 </w:t>
      </w:r>
      <w:proofErr w:type="spellStart"/>
      <w:r w:rsidRPr="00C97125">
        <w:rPr>
          <w:color w:val="081B3A"/>
          <w:spacing w:val="3"/>
          <w:shd w:val="clear" w:color="auto" w:fill="FFFFFF"/>
        </w:rPr>
        <w:t>tại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sân</w:t>
      </w:r>
      <w:proofErr w:type="spellEnd"/>
      <w:r w:rsidRPr="00C97125">
        <w:rPr>
          <w:color w:val="081B3A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B3A"/>
          <w:spacing w:val="3"/>
          <w:shd w:val="clear" w:color="auto" w:fill="FFFFFF"/>
        </w:rPr>
        <w:t>trường</w:t>
      </w:r>
      <w:proofErr w:type="spellEnd"/>
    </w:p>
    <w:p w:rsidR="000F097A" w:rsidRPr="00C97125" w:rsidRDefault="000F097A" w:rsidP="000F097A">
      <w:pPr>
        <w:tabs>
          <w:tab w:val="left" w:pos="426"/>
        </w:tabs>
        <w:spacing w:before="120" w:after="120" w:line="312" w:lineRule="auto"/>
        <w:jc w:val="both"/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>
        <w:tc>
          <w:tcPr>
            <w:tcW w:w="4615" w:type="dxa"/>
          </w:tcPr>
          <w:p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Nơi</w:t>
            </w:r>
            <w:proofErr w:type="spellEnd"/>
            <w:r w:rsidR="007B29AB"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C97125">
              <w:rPr>
                <w:b/>
                <w:i/>
                <w:color w:val="000000"/>
              </w:rPr>
              <w:t>: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Niêm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yết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Bảng</w:t>
            </w:r>
            <w:proofErr w:type="spellEnd"/>
            <w:r w:rsidRPr="00C97125">
              <w:rPr>
                <w:color w:val="000000"/>
              </w:rPr>
              <w:t xml:space="preserve"> TB;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proofErr w:type="gramStart"/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Lưu</w:t>
            </w:r>
            <w:proofErr w:type="spellEnd"/>
            <w:r w:rsidRPr="00C97125">
              <w:rPr>
                <w:color w:val="000000"/>
              </w:rPr>
              <w:t>: VT.</w:t>
            </w:r>
            <w:proofErr w:type="gramEnd"/>
          </w:p>
        </w:tc>
        <w:tc>
          <w:tcPr>
            <w:tcW w:w="4673" w:type="dxa"/>
          </w:tcPr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proofErr w:type="gramStart"/>
            <w:r w:rsidRPr="00C97125">
              <w:rPr>
                <w:b/>
                <w:color w:val="000000"/>
              </w:rPr>
              <w:t>TL.</w:t>
            </w:r>
            <w:proofErr w:type="gramEnd"/>
            <w:r w:rsidRPr="00C97125">
              <w:rPr>
                <w:b/>
                <w:color w:val="000000"/>
              </w:rPr>
              <w:t xml:space="preserve"> HIỆU TRƯỞNG</w:t>
            </w:r>
          </w:p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C97125">
              <w:rPr>
                <w:b/>
                <w:color w:val="000000"/>
              </w:rPr>
              <w:t>TỔ TRƯỞNG VĂN PHÒNG</w:t>
            </w: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center"/>
            </w:pPr>
            <w:proofErr w:type="spellStart"/>
            <w:r w:rsidRPr="00C97125">
              <w:rPr>
                <w:b/>
              </w:rPr>
              <w:t>Nguyễn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Việt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Thanh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Hiền</w:t>
            </w:r>
            <w:proofErr w:type="spellEnd"/>
          </w:p>
        </w:tc>
      </w:tr>
    </w:tbl>
    <w:p w:rsidR="00AA68F0" w:rsidRPr="00C97125" w:rsidRDefault="00AA68F0"/>
    <w:sectPr w:rsidR="00AA68F0" w:rsidRPr="00C97125" w:rsidSect="00317DD2">
      <w:footerReference w:type="default" r:id="rId8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68" w:rsidRDefault="00866668">
      <w:r>
        <w:separator/>
      </w:r>
    </w:p>
  </w:endnote>
  <w:endnote w:type="continuationSeparator" w:id="0">
    <w:p w:rsidR="00866668" w:rsidRDefault="0086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0167">
      <w:rPr>
        <w:noProof/>
        <w:color w:val="000000"/>
      </w:rPr>
      <w:t>1</w:t>
    </w:r>
    <w:r>
      <w:rPr>
        <w:color w:val="000000"/>
      </w:rPr>
      <w:fldChar w:fldCharType="end"/>
    </w:r>
  </w:p>
  <w:p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68" w:rsidRDefault="00866668">
      <w:r>
        <w:separator/>
      </w:r>
    </w:p>
  </w:footnote>
  <w:footnote w:type="continuationSeparator" w:id="0">
    <w:p w:rsidR="00866668" w:rsidRDefault="0086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0"/>
    <w:rsid w:val="00017460"/>
    <w:rsid w:val="000408E1"/>
    <w:rsid w:val="00050FE5"/>
    <w:rsid w:val="000570A1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706FA"/>
    <w:rsid w:val="00180C52"/>
    <w:rsid w:val="001850D8"/>
    <w:rsid w:val="00187026"/>
    <w:rsid w:val="001905C5"/>
    <w:rsid w:val="001A53F6"/>
    <w:rsid w:val="001C3121"/>
    <w:rsid w:val="001F79FC"/>
    <w:rsid w:val="00205560"/>
    <w:rsid w:val="00206AB4"/>
    <w:rsid w:val="00210106"/>
    <w:rsid w:val="00220DB4"/>
    <w:rsid w:val="002211E8"/>
    <w:rsid w:val="002216D1"/>
    <w:rsid w:val="00232E68"/>
    <w:rsid w:val="00233BF0"/>
    <w:rsid w:val="00233F57"/>
    <w:rsid w:val="00241F50"/>
    <w:rsid w:val="00256D21"/>
    <w:rsid w:val="00265065"/>
    <w:rsid w:val="00297628"/>
    <w:rsid w:val="002A2DBF"/>
    <w:rsid w:val="002C6B48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5914"/>
    <w:rsid w:val="00365BB2"/>
    <w:rsid w:val="003812E2"/>
    <w:rsid w:val="00381EA4"/>
    <w:rsid w:val="003B03D5"/>
    <w:rsid w:val="003D2C63"/>
    <w:rsid w:val="003D40E0"/>
    <w:rsid w:val="003F3586"/>
    <w:rsid w:val="003F6522"/>
    <w:rsid w:val="003F6AF0"/>
    <w:rsid w:val="003F7B35"/>
    <w:rsid w:val="00413746"/>
    <w:rsid w:val="00413CCD"/>
    <w:rsid w:val="00420E4C"/>
    <w:rsid w:val="00423799"/>
    <w:rsid w:val="00425A11"/>
    <w:rsid w:val="00441DB4"/>
    <w:rsid w:val="00454A0C"/>
    <w:rsid w:val="00460EEF"/>
    <w:rsid w:val="004A71F1"/>
    <w:rsid w:val="004B70B6"/>
    <w:rsid w:val="004D2F25"/>
    <w:rsid w:val="004E06C1"/>
    <w:rsid w:val="004E20F0"/>
    <w:rsid w:val="004F1222"/>
    <w:rsid w:val="004F3D2B"/>
    <w:rsid w:val="00501A13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C4C09"/>
    <w:rsid w:val="005E4447"/>
    <w:rsid w:val="005F6BB1"/>
    <w:rsid w:val="006015D1"/>
    <w:rsid w:val="00617541"/>
    <w:rsid w:val="00623368"/>
    <w:rsid w:val="00626446"/>
    <w:rsid w:val="0062707A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F23BC"/>
    <w:rsid w:val="006F3B35"/>
    <w:rsid w:val="00702ECD"/>
    <w:rsid w:val="00703FA0"/>
    <w:rsid w:val="0071423C"/>
    <w:rsid w:val="0072116C"/>
    <w:rsid w:val="00732911"/>
    <w:rsid w:val="00735E5F"/>
    <w:rsid w:val="00756C30"/>
    <w:rsid w:val="007823D1"/>
    <w:rsid w:val="007876E7"/>
    <w:rsid w:val="007B0167"/>
    <w:rsid w:val="007B29AB"/>
    <w:rsid w:val="007B48E6"/>
    <w:rsid w:val="007C7DD3"/>
    <w:rsid w:val="007E01FD"/>
    <w:rsid w:val="007E6930"/>
    <w:rsid w:val="007F54B9"/>
    <w:rsid w:val="00822597"/>
    <w:rsid w:val="00831204"/>
    <w:rsid w:val="008346DC"/>
    <w:rsid w:val="0083776E"/>
    <w:rsid w:val="008378F3"/>
    <w:rsid w:val="008406FE"/>
    <w:rsid w:val="00841FDD"/>
    <w:rsid w:val="00866668"/>
    <w:rsid w:val="00883FB4"/>
    <w:rsid w:val="008845DA"/>
    <w:rsid w:val="0089653C"/>
    <w:rsid w:val="008E7B35"/>
    <w:rsid w:val="008F4AA1"/>
    <w:rsid w:val="00907AE0"/>
    <w:rsid w:val="00910C06"/>
    <w:rsid w:val="009215EF"/>
    <w:rsid w:val="00930FA1"/>
    <w:rsid w:val="009455AE"/>
    <w:rsid w:val="00953F89"/>
    <w:rsid w:val="00954F1D"/>
    <w:rsid w:val="009721A5"/>
    <w:rsid w:val="009721E4"/>
    <w:rsid w:val="009B13A5"/>
    <w:rsid w:val="009C23C8"/>
    <w:rsid w:val="009D0CDB"/>
    <w:rsid w:val="009D263E"/>
    <w:rsid w:val="009D5A20"/>
    <w:rsid w:val="00A07639"/>
    <w:rsid w:val="00A11B85"/>
    <w:rsid w:val="00A1363F"/>
    <w:rsid w:val="00A16D4C"/>
    <w:rsid w:val="00A246F8"/>
    <w:rsid w:val="00A33C28"/>
    <w:rsid w:val="00A35921"/>
    <w:rsid w:val="00A410E9"/>
    <w:rsid w:val="00A54D7A"/>
    <w:rsid w:val="00A77E44"/>
    <w:rsid w:val="00AA68F0"/>
    <w:rsid w:val="00AD389C"/>
    <w:rsid w:val="00AD74D7"/>
    <w:rsid w:val="00AE4865"/>
    <w:rsid w:val="00B05420"/>
    <w:rsid w:val="00B17550"/>
    <w:rsid w:val="00B20A48"/>
    <w:rsid w:val="00B21FA8"/>
    <w:rsid w:val="00B35A99"/>
    <w:rsid w:val="00B37ABD"/>
    <w:rsid w:val="00B52289"/>
    <w:rsid w:val="00B63E22"/>
    <w:rsid w:val="00B82F24"/>
    <w:rsid w:val="00B85BEC"/>
    <w:rsid w:val="00B90884"/>
    <w:rsid w:val="00B90AAD"/>
    <w:rsid w:val="00B938B3"/>
    <w:rsid w:val="00B956C2"/>
    <w:rsid w:val="00BA041E"/>
    <w:rsid w:val="00BA052D"/>
    <w:rsid w:val="00BA6BCF"/>
    <w:rsid w:val="00BD0F5A"/>
    <w:rsid w:val="00BD7965"/>
    <w:rsid w:val="00C133A9"/>
    <w:rsid w:val="00C31583"/>
    <w:rsid w:val="00C45BD8"/>
    <w:rsid w:val="00C620DC"/>
    <w:rsid w:val="00C8596A"/>
    <w:rsid w:val="00C97125"/>
    <w:rsid w:val="00CA0A9E"/>
    <w:rsid w:val="00CA3336"/>
    <w:rsid w:val="00CA76FB"/>
    <w:rsid w:val="00CB06F5"/>
    <w:rsid w:val="00CC2B34"/>
    <w:rsid w:val="00CD323B"/>
    <w:rsid w:val="00CF242C"/>
    <w:rsid w:val="00D22E88"/>
    <w:rsid w:val="00D2546E"/>
    <w:rsid w:val="00D271E8"/>
    <w:rsid w:val="00D313E6"/>
    <w:rsid w:val="00D40277"/>
    <w:rsid w:val="00D8734A"/>
    <w:rsid w:val="00D976F2"/>
    <w:rsid w:val="00DA2156"/>
    <w:rsid w:val="00DA2FA4"/>
    <w:rsid w:val="00DB338C"/>
    <w:rsid w:val="00DF1B56"/>
    <w:rsid w:val="00DF7E12"/>
    <w:rsid w:val="00E024A6"/>
    <w:rsid w:val="00E03B85"/>
    <w:rsid w:val="00E14DED"/>
    <w:rsid w:val="00E16055"/>
    <w:rsid w:val="00E3249D"/>
    <w:rsid w:val="00E36BA7"/>
    <w:rsid w:val="00E44084"/>
    <w:rsid w:val="00E465C0"/>
    <w:rsid w:val="00E5778F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1333E"/>
    <w:rsid w:val="00F21DB5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PNc</cp:lastModifiedBy>
  <cp:revision>6</cp:revision>
  <cp:lastPrinted>2024-11-17T23:27:00Z</cp:lastPrinted>
  <dcterms:created xsi:type="dcterms:W3CDTF">2025-03-23T23:32:00Z</dcterms:created>
  <dcterms:modified xsi:type="dcterms:W3CDTF">2025-03-24T00:14:00Z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